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BC6" w:rsidRDefault="00295909" w:rsidP="00FD4BC6">
      <w:pPr>
        <w:jc w:val="center"/>
        <w:rPr>
          <w:u w:val="single"/>
        </w:rPr>
      </w:pPr>
      <w:r>
        <w:t xml:space="preserve">Лист заданий </w:t>
      </w:r>
      <w:r w:rsidR="00FD4BC6">
        <w:t xml:space="preserve">педагога ДО     </w:t>
      </w:r>
      <w:proofErr w:type="spellStart"/>
      <w:r w:rsidR="00FD4BC6">
        <w:rPr>
          <w:u w:val="single"/>
        </w:rPr>
        <w:t>Назмеевой</w:t>
      </w:r>
      <w:proofErr w:type="spellEnd"/>
      <w:r w:rsidR="00FD4BC6">
        <w:rPr>
          <w:u w:val="single"/>
        </w:rPr>
        <w:t xml:space="preserve"> </w:t>
      </w:r>
      <w:proofErr w:type="spellStart"/>
      <w:r w:rsidR="00FD4BC6">
        <w:rPr>
          <w:u w:val="single"/>
        </w:rPr>
        <w:t>Рамзии</w:t>
      </w:r>
      <w:proofErr w:type="spellEnd"/>
      <w:r w:rsidR="00FD4BC6">
        <w:rPr>
          <w:u w:val="single"/>
        </w:rPr>
        <w:t xml:space="preserve"> </w:t>
      </w:r>
      <w:proofErr w:type="spellStart"/>
      <w:r w:rsidR="00FD4BC6">
        <w:rPr>
          <w:u w:val="single"/>
        </w:rPr>
        <w:t>Тагировны</w:t>
      </w:r>
      <w:proofErr w:type="spellEnd"/>
    </w:p>
    <w:p w:rsidR="00FD4BC6" w:rsidRDefault="00295909" w:rsidP="00FD4BC6">
      <w:pPr>
        <w:jc w:val="center"/>
      </w:pPr>
      <w:r>
        <w:t xml:space="preserve"> </w:t>
      </w:r>
      <w:r w:rsidR="00FD4BC6" w:rsidRPr="00655B03">
        <w:t xml:space="preserve"> объединения в период </w:t>
      </w:r>
      <w:r w:rsidR="00FD4BC6">
        <w:t xml:space="preserve"> с 28.04 по 6.05</w:t>
      </w:r>
    </w:p>
    <w:p w:rsidR="00FD4BC6" w:rsidRPr="00F56963" w:rsidRDefault="00F56963" w:rsidP="00FD4BC6">
      <w:pPr>
        <w:jc w:val="center"/>
      </w:pPr>
      <w:r>
        <w:t xml:space="preserve"> 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715"/>
        <w:gridCol w:w="1980"/>
        <w:gridCol w:w="2568"/>
        <w:gridCol w:w="1815"/>
        <w:gridCol w:w="2520"/>
      </w:tblGrid>
      <w:tr w:rsidR="00295909" w:rsidRPr="00E12BE3" w:rsidTr="00295909">
        <w:tc>
          <w:tcPr>
            <w:tcW w:w="1715" w:type="dxa"/>
          </w:tcPr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</w:t>
            </w:r>
          </w:p>
        </w:tc>
        <w:tc>
          <w:tcPr>
            <w:tcW w:w="1980" w:type="dxa"/>
          </w:tcPr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2568" w:type="dxa"/>
          </w:tcPr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Краткое </w:t>
            </w:r>
          </w:p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</w:t>
            </w:r>
          </w:p>
        </w:tc>
        <w:tc>
          <w:tcPr>
            <w:tcW w:w="1815" w:type="dxa"/>
          </w:tcPr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Формы </w:t>
            </w:r>
          </w:p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2520" w:type="dxa"/>
          </w:tcPr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</w:t>
            </w:r>
          </w:p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</w:t>
            </w:r>
          </w:p>
        </w:tc>
      </w:tr>
      <w:tr w:rsidR="00295909" w:rsidRPr="00E12BE3" w:rsidTr="00295909">
        <w:tc>
          <w:tcPr>
            <w:tcW w:w="1715" w:type="dxa"/>
          </w:tcPr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«Маленький художник»</w:t>
            </w:r>
          </w:p>
        </w:tc>
        <w:tc>
          <w:tcPr>
            <w:tcW w:w="1980" w:type="dxa"/>
            <w:vAlign w:val="center"/>
          </w:tcPr>
          <w:p w:rsidR="00295909" w:rsidRDefault="00295909" w:rsidP="00FD4B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Пастель. Урок – фантазия. Удивительная страна</w:t>
            </w:r>
          </w:p>
          <w:p w:rsidR="00295909" w:rsidRPr="00E12BE3" w:rsidRDefault="00295909" w:rsidP="00FD4BC6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Художественная возможность пастели. Различные приемы работы: растушевка пальцем, рисование </w:t>
            </w:r>
            <w:proofErr w:type="spellStart"/>
            <w:r>
              <w:rPr>
                <w:rFonts w:ascii="Times New Roman" w:hAnsi="Times New Roman" w:cs="Times New Roman"/>
              </w:rPr>
              <w:t>боковинкой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кончиком.    </w:t>
            </w:r>
            <w:r>
              <w:rPr>
                <w:rFonts w:ascii="Times New Roman" w:hAnsi="Times New Roman" w:cs="Times New Roman"/>
                <w:b/>
                <w:i/>
              </w:rPr>
              <w:t>Практическое занятие.</w:t>
            </w:r>
            <w:r>
              <w:rPr>
                <w:rFonts w:ascii="Times New Roman" w:hAnsi="Times New Roman" w:cs="Times New Roman"/>
              </w:rPr>
              <w:t xml:space="preserve"> Выполнение заданий: «Творческий живой натюрморт»</w:t>
            </w:r>
          </w:p>
        </w:tc>
        <w:tc>
          <w:tcPr>
            <w:tcW w:w="2568" w:type="dxa"/>
          </w:tcPr>
          <w:p w:rsidR="00295909" w:rsidRDefault="00295909" w:rsidP="00392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занятия:</w:t>
            </w: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4F4F4"/>
              </w:rPr>
              <w:t xml:space="preserve"> </w:t>
            </w: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Учить детей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различать жанры изобразительного искусства.</w:t>
            </w: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Придумать в домашних условиях</w:t>
            </w: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композицию </w:t>
            </w:r>
            <w:r>
              <w:rPr>
                <w:rFonts w:ascii="Times New Roman" w:hAnsi="Times New Roman" w:cs="Times New Roman"/>
              </w:rPr>
              <w:t>«Творческий живой натюрморт»</w:t>
            </w: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подручных предметов: овощей, фруктов, канц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оваров, посуды и т.д.</w:t>
            </w:r>
          </w:p>
          <w:p w:rsidR="00295909" w:rsidRPr="00E12BE3" w:rsidRDefault="00295909" w:rsidP="00392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Воспитывать чуткость к восприятию красоты окружающего мира.</w:t>
            </w:r>
          </w:p>
        </w:tc>
        <w:tc>
          <w:tcPr>
            <w:tcW w:w="1815" w:type="dxa"/>
          </w:tcPr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Дистанционное</w:t>
            </w:r>
          </w:p>
          <w:p w:rsidR="00295909" w:rsidRPr="00E12BE3" w:rsidRDefault="00295909" w:rsidP="004A5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</w:t>
            </w:r>
          </w:p>
        </w:tc>
        <w:tc>
          <w:tcPr>
            <w:tcW w:w="2520" w:type="dxa"/>
          </w:tcPr>
          <w:p w:rsidR="00295909" w:rsidRPr="00E12BE3" w:rsidRDefault="00295909" w:rsidP="00D73E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Фотографии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составленных натюрмортов   учениками.</w:t>
            </w:r>
          </w:p>
        </w:tc>
      </w:tr>
    </w:tbl>
    <w:p w:rsidR="00372F1D" w:rsidRDefault="00372F1D"/>
    <w:sectPr w:rsidR="00372F1D" w:rsidSect="00FD4B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D4BC6"/>
    <w:rsid w:val="00295909"/>
    <w:rsid w:val="00314B2F"/>
    <w:rsid w:val="00372F1D"/>
    <w:rsid w:val="00392160"/>
    <w:rsid w:val="004D56BC"/>
    <w:rsid w:val="00842AFF"/>
    <w:rsid w:val="00D73E68"/>
    <w:rsid w:val="00F56963"/>
    <w:rsid w:val="00FD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B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4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4B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лорлор7865</dc:creator>
  <cp:keywords/>
  <dc:description/>
  <cp:lastModifiedBy>Home</cp:lastModifiedBy>
  <cp:revision>9</cp:revision>
  <dcterms:created xsi:type="dcterms:W3CDTF">2020-04-25T08:26:00Z</dcterms:created>
  <dcterms:modified xsi:type="dcterms:W3CDTF">2020-05-01T05:51:00Z</dcterms:modified>
</cp:coreProperties>
</file>